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86" w:rsidRPr="00175D86" w:rsidRDefault="00175D86" w:rsidP="00175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46"/>
          <w:szCs w:val="46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46"/>
          <w:szCs w:val="46"/>
          <w:lang w:eastAsia="ru-RU"/>
        </w:rPr>
        <w:t>Приложение N 6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46"/>
          <w:szCs w:val="46"/>
          <w:lang w:eastAsia="ru-RU"/>
        </w:rPr>
      </w:pPr>
      <w:proofErr w:type="gramStart"/>
      <w:r w:rsidRPr="00175D86">
        <w:rPr>
          <w:rFonts w:ascii="Times New Roman" w:eastAsia="Times New Roman" w:hAnsi="Times New Roman" w:cs="Times New Roman"/>
          <w:b/>
          <w:color w:val="555555"/>
          <w:sz w:val="46"/>
          <w:szCs w:val="46"/>
          <w:lang w:eastAsia="ru-RU"/>
        </w:rPr>
        <w:t>к СанПиН</w:t>
      </w:r>
      <w:proofErr w:type="gramEnd"/>
      <w:r w:rsidRPr="00175D86">
        <w:rPr>
          <w:rFonts w:ascii="Times New Roman" w:eastAsia="Times New Roman" w:hAnsi="Times New Roman" w:cs="Times New Roman"/>
          <w:b/>
          <w:color w:val="555555"/>
          <w:sz w:val="46"/>
          <w:szCs w:val="46"/>
          <w:lang w:eastAsia="ru-RU"/>
        </w:rPr>
        <w:t xml:space="preserve"> 2.3/2.4.3590-20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46"/>
          <w:szCs w:val="46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46"/>
          <w:szCs w:val="46"/>
          <w:lang w:eastAsia="ru-RU"/>
        </w:rPr>
        <w:t>Перечень пищевой продукции, которая не допускается при организации питания детей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bookmarkStart w:id="0" w:name="_GoBack"/>
      <w:bookmarkEnd w:id="0"/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 xml:space="preserve"> 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1. Пищевая продукция без маркировки и (или) с истекшими сроками годности и (или) признаками недоброкачественности.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2. Пищевая продукция, не соответствующая требованиям технических регламентов Таможенного союза.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3. Мясо сельскохозяйственных животных и птицы, рыба, не прошедшие ветеринарно-санитарную экспертизу.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4. Субпродукты, кроме говяжьих печени, языка, сердца.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5. Непотрошеная птица.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6. Мясо диких животных.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7. Яйца и мясо водоплавающих птиц.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8. Яйца с загрязненной и (или) поврежденной скорлупой, а также яйца из хозяйств, неблагополучных по сальмонеллезам.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 xml:space="preserve">9. Консервы с нарушением герметичности банок, </w:t>
      </w:r>
      <w:proofErr w:type="spellStart"/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бомбажные</w:t>
      </w:r>
      <w:proofErr w:type="spellEnd"/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, "</w:t>
      </w:r>
      <w:proofErr w:type="spellStart"/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хлопуши</w:t>
      </w:r>
      <w:proofErr w:type="spellEnd"/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", банки с ржавчиной, деформированные.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10. Крупа, мука, сухофрукты, загрязненные различными примесями или зараженные амбарными вредителями.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11. Пищевая продукция домашнего (не промышленного) изготовления.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12. Кремовые кондитерские изделия (пирожные и торты).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 xml:space="preserve">13. Зельцы, изделия из мясной </w:t>
      </w:r>
      <w:proofErr w:type="spellStart"/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обрези</w:t>
      </w:r>
      <w:proofErr w:type="spellEnd"/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, диафрагмы; рулеты из мякоти голов, кровяные и ливерные колбасы, заливные блюда (мясные и рыбные), студни, форшмак из сельди.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14. Макароны по-флотски (с фаршем), макароны с рубленым яйцом.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 xml:space="preserve">15. Творог из </w:t>
      </w:r>
      <w:proofErr w:type="spellStart"/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непастеризованного</w:t>
      </w:r>
      <w:proofErr w:type="spellEnd"/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 xml:space="preserve"> молока, фляжный творог, фляжную сметану без термической обработки.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16. Простокваша - "</w:t>
      </w:r>
      <w:proofErr w:type="spellStart"/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самоквас</w:t>
      </w:r>
      <w:proofErr w:type="spellEnd"/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".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17. Грибы и продукты (кулинарные изделия), из них приготовленные.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18. Квас.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19. Соки концентрированные диффузионные.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21. Сырокопченые мясные гастрономические изделия и колбасы.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22. Блюда, изготовленные из мяса, птицы, рыбы (кроме соленой), не прошедших тепловую обработку.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23. Масло растительное пальмовое, рапсовое, кокосовое, хлопковое.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24. Жареные во фритюре пищевая продукция и продукция общественного питания.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lastRenderedPageBreak/>
        <w:t>25. Уксус, горчица, хрен, перец острый (красный, черный).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26. Острые соусы, кетчупы, майонез.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27. Овощи и фрукты консервированные, содержащие уксус.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28. Кофе натуральный; тонизирующие напитки (в том числе энергетические).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29. Кулинарные, гидрогенизированные масла и жиры, маргарин (кроме выпечки).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30. Ядро абрикосовой косточки, арахис.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31. Газированные напитки; газированная вода питьевая.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32. Молочная продукция и мороженое на основе растительных жиров.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33. Жевательная резинка.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34. Кумыс, кисломолочная продукция с содержанием этанола (более 0,5%).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35. Карамель, в том числе леденцовая.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36. Холодные напитки и морсы (без термической обработки) из плодово-ягодного сырья.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37. Окрошки и холодные супы.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38. Яичница-глазунья.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39. Паштеты, блинчики с мясом и с творогом.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40. Блюда из (или на основе) сухих пищевых концентратов, в том числе быстрого приготовления.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41. Картофельные и кукурузные чипсы, снеки.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42. Изделия из рубленного мяса и рыбы, салаты, блины и оладьи, приготовленные в условиях палаточного лагеря.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43. Сырки творожные; изделия творожные более 9% жирности.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 xml:space="preserve">44. </w:t>
      </w:r>
      <w:proofErr w:type="gramStart"/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Молоко и молочные напитки</w:t>
      </w:r>
      <w:proofErr w:type="gramEnd"/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 xml:space="preserve"> стерилизованные менее 2,5% и более 3,5% жирности; кисломолочные напитки менее 2,5% и более 3,5% жирности.</w:t>
      </w: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</w:p>
    <w:p w:rsidR="00175D86" w:rsidRPr="00175D86" w:rsidRDefault="00175D86" w:rsidP="0017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175D8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45. Готовые кулинарные блюда, не входящие в меню текущего дня, реализуемые через буфеты.</w:t>
      </w:r>
    </w:p>
    <w:sectPr w:rsidR="00175D86" w:rsidRPr="00175D86" w:rsidSect="00175D86">
      <w:pgSz w:w="11906" w:h="16838"/>
      <w:pgMar w:top="284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F23A5"/>
    <w:multiLevelType w:val="multilevel"/>
    <w:tmpl w:val="5C86F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83786"/>
    <w:multiLevelType w:val="multilevel"/>
    <w:tmpl w:val="AAD8B0E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FB"/>
    <w:rsid w:val="000B309D"/>
    <w:rsid w:val="00175D86"/>
    <w:rsid w:val="003134FB"/>
    <w:rsid w:val="0094226A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E424"/>
  <w15:chartTrackingRefBased/>
  <w15:docId w15:val="{73E3180E-38D1-4F58-95C1-2E87118C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5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2023-09-13T09:16:00Z</cp:lastPrinted>
  <dcterms:created xsi:type="dcterms:W3CDTF">2021-12-09T05:56:00Z</dcterms:created>
  <dcterms:modified xsi:type="dcterms:W3CDTF">2023-09-13T10:01:00Z</dcterms:modified>
</cp:coreProperties>
</file>